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61"/>
        <w:jc w:val="center"/>
        <w:rPr>
          <w:b w:val="1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ind w:left="360" w:right="61" w:firstLine="0"/>
        <w:jc w:val="center"/>
        <w:rPr/>
      </w:pPr>
      <w:r w:rsidDel="00000000" w:rsidR="00000000" w:rsidRPr="00000000">
        <w:rPr/>
        <w:drawing>
          <wp:inline distB="0" distT="0" distL="114300" distR="114300">
            <wp:extent cx="5734050" cy="23812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</w:rPr>
        <w:drawing>
          <wp:inline distB="0" distT="0" distL="114300" distR="114300">
            <wp:extent cx="571500" cy="561975"/>
            <wp:effectExtent b="0" l="0" r="0" t="0"/>
            <wp:docPr descr="emblema_gr" id="4" name="image1.jpg"/>
            <a:graphic>
              <a:graphicData uri="http://schemas.openxmlformats.org/drawingml/2006/picture">
                <pic:pic>
                  <pic:nvPicPr>
                    <pic:cNvPr descr="emblema_gr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61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ind w:left="360" w:right="60" w:firstLine="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Ministero dell’Istruzione e del Merito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left="360" w:firstLine="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Istituto Comprensivo “ILARIA ALPI”</w:t>
      </w:r>
    </w:p>
    <w:p w:rsidR="00000000" w:rsidDel="00000000" w:rsidP="00000000" w:rsidRDefault="00000000" w:rsidRPr="00000000" w14:paraId="00000005">
      <w:pPr>
        <w:widowControl w:val="0"/>
        <w:ind w:left="360" w:firstLine="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Via Salerno, 1 - 20142 Milano</w:t>
      </w:r>
    </w:p>
    <w:p w:rsidR="00000000" w:rsidDel="00000000" w:rsidP="00000000" w:rsidRDefault="00000000" w:rsidRPr="00000000" w14:paraId="00000006">
      <w:pPr>
        <w:widowControl w:val="0"/>
        <w:ind w:left="360" w:firstLine="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Tel 02 88444696 - Fax 02 88444704</w:t>
      </w:r>
    </w:p>
    <w:p w:rsidR="00000000" w:rsidDel="00000000" w:rsidP="00000000" w:rsidRDefault="00000000" w:rsidRPr="00000000" w14:paraId="00000007">
      <w:pPr>
        <w:widowControl w:val="0"/>
        <w:ind w:left="360" w:firstLine="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e-mail uffici: MIIC8DZ008@istruzione.it</w:t>
      </w:r>
    </w:p>
    <w:p w:rsidR="00000000" w:rsidDel="00000000" w:rsidP="00000000" w:rsidRDefault="00000000" w:rsidRPr="00000000" w14:paraId="00000008">
      <w:pPr>
        <w:widowControl w:val="0"/>
        <w:ind w:left="360" w:firstLine="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posta certificata: MIIC8DZ008@PEC.ISTRUZIONE.IT</w:t>
      </w:r>
    </w:p>
    <w:p w:rsidR="00000000" w:rsidDel="00000000" w:rsidP="00000000" w:rsidRDefault="00000000" w:rsidRPr="00000000" w14:paraId="00000009">
      <w:pPr>
        <w:widowControl w:val="0"/>
        <w:ind w:left="360" w:firstLine="0"/>
        <w:jc w:val="center"/>
        <w:rPr>
          <w:b w:val="1"/>
          <w:i w:val="1"/>
        </w:rPr>
      </w:pPr>
      <w:hyperlink r:id="rId9">
        <w:r w:rsidDel="00000000" w:rsidR="00000000" w:rsidRPr="00000000">
          <w:rPr>
            <w:rFonts w:ascii="Verdana" w:cs="Verdana" w:eastAsia="Verdana" w:hAnsi="Verdana"/>
            <w:color w:val="1155cc"/>
            <w:sz w:val="16"/>
            <w:szCs w:val="16"/>
            <w:u w:val="single"/>
            <w:rtl w:val="0"/>
          </w:rPr>
          <w:t xml:space="preserve">www.icilariaalpi.edu.it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4500"/>
        </w:tabs>
        <w:ind w:left="540" w:right="638" w:firstLine="0"/>
        <w:jc w:val="center"/>
        <w:rPr>
          <w:rFonts w:ascii="Verdana" w:cs="Verdana" w:eastAsia="Verdana" w:hAnsi="Verdana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4500"/>
        </w:tabs>
        <w:ind w:right="638"/>
        <w:jc w:val="center"/>
        <w:rPr>
          <w:rFonts w:ascii="Verdana" w:cs="Verdana" w:eastAsia="Verdana" w:hAnsi="Verdana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818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right="818" w:firstLine="0"/>
        <w:jc w:val="both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(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All.A1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)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right="818" w:firstLine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RELAZIONE FINALE</w:t>
      </w:r>
    </w:p>
    <w:p w:rsidR="00000000" w:rsidDel="00000000" w:rsidP="00000000" w:rsidRDefault="00000000" w:rsidRPr="00000000" w14:paraId="00000010">
      <w:pPr>
        <w:ind w:left="720" w:right="818" w:firstLine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VERIFICA della PROGRAMMAZIONE di ……………………………………..</w:t>
      </w:r>
    </w:p>
    <w:p w:rsidR="00000000" w:rsidDel="00000000" w:rsidP="00000000" w:rsidRDefault="00000000" w:rsidRPr="00000000" w14:paraId="00000011">
      <w:pPr>
        <w:ind w:left="720" w:right="818" w:firstLine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right="818" w:firstLine="0"/>
        <w:jc w:val="both"/>
        <w:rPr/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Docente:prof. 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right="818" w:firstLine="0"/>
        <w:jc w:val="both"/>
        <w:rPr/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Anno scolastico 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right="818" w:firstLine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Classe ………..</w:t>
        <w:tab/>
        <w:tab/>
        <w:tab/>
      </w:r>
    </w:p>
    <w:p w:rsidR="00000000" w:rsidDel="00000000" w:rsidP="00000000" w:rsidRDefault="00000000" w:rsidRPr="00000000" w14:paraId="00000015">
      <w:pPr>
        <w:ind w:left="720" w:right="818" w:firstLine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n° di studenti ………….</w:t>
      </w:r>
    </w:p>
    <w:p w:rsidR="00000000" w:rsidDel="00000000" w:rsidP="00000000" w:rsidRDefault="00000000" w:rsidRPr="00000000" w14:paraId="00000016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d9d9d9" w:val="clear"/>
        <w:ind w:left="720" w:right="818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1. SITUAZIONE CONCLUSIVA DELLA CLASSE</w:t>
      </w:r>
    </w:p>
    <w:p w:rsidR="00000000" w:rsidDel="00000000" w:rsidP="00000000" w:rsidRDefault="00000000" w:rsidRPr="00000000" w14:paraId="00000018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right="818" w:firstLine="0"/>
        <w:jc w:val="both"/>
        <w:rPr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1.a</w:t>
        <w:tab/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u w:val="single"/>
          <w:rtl w:val="0"/>
        </w:rPr>
        <w:t xml:space="preserve">Evoluzione complessiva rispetto ai diversi parametri valutativi (indicare il numero di studenti che hanno raggiunto il livello indicato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6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insideH w:color="000000" w:space="0" w:sz="8" w:val="single"/>
        </w:tblBorders>
        <w:tblLayout w:type="fixed"/>
        <w:tblLook w:val="0000"/>
      </w:tblPr>
      <w:tblGrid>
        <w:gridCol w:w="960"/>
        <w:gridCol w:w="960"/>
        <w:gridCol w:w="960"/>
        <w:gridCol w:w="961"/>
        <w:gridCol w:w="960"/>
        <w:gridCol w:w="960"/>
        <w:gridCol w:w="961"/>
        <w:gridCol w:w="960"/>
        <w:gridCol w:w="981"/>
        <w:tblGridChange w:id="0">
          <w:tblGrid>
            <w:gridCol w:w="960"/>
            <w:gridCol w:w="960"/>
            <w:gridCol w:w="960"/>
            <w:gridCol w:w="961"/>
            <w:gridCol w:w="960"/>
            <w:gridCol w:w="960"/>
            <w:gridCol w:w="961"/>
            <w:gridCol w:w="960"/>
            <w:gridCol w:w="981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1° Quadrimestre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2°  Quadrimestre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Materia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Valutazione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6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6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6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60.0" w:type="dxa"/>
            </w:tcMar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60.0" w:type="dxa"/>
            </w:tcMar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60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left w:w="6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left w:w="6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65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76">
      <w:pPr>
        <w:ind w:left="720" w:right="818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720" w:right="818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720" w:right="818" w:firstLine="0"/>
        <w:jc w:val="both"/>
        <w:rPr>
          <w:rFonts w:ascii="Verdana" w:cs="Verdana" w:eastAsia="Verdana" w:hAnsi="Verdana"/>
          <w:i w:val="1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u w:val="single"/>
          <w:rtl w:val="0"/>
        </w:rPr>
        <w:t xml:space="preserve">1.b </w:t>
        <w:tab/>
        <w:t xml:space="preserve">Progressi rispetto ai livelli di partenza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32" w:lineRule="auto"/>
        <w:ind w:left="720" w:right="818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riferimento alla programmazione di materia-situazione di partenza- confronta i risultati raggiunti tenendo conto delle voci considerate: rispetto delle regole, attenzione, partecipazione, impegno, organizzazione, metodo di studio.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32" w:lineRule="auto"/>
        <w:ind w:left="0" w:right="818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D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E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F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0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1">
      <w:pPr>
        <w:ind w:right="818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740"/>
          <w:tab w:val="left" w:leader="none" w:pos="1843"/>
        </w:tabs>
        <w:spacing w:after="0" w:before="0" w:line="23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1.c Livello di competenze raggiunto nelle discipline considerate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740"/>
          <w:tab w:val="left" w:leader="none" w:pos="1843"/>
        </w:tabs>
        <w:spacing w:after="0" w:before="0" w:line="232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740"/>
          <w:tab w:val="left" w:leader="none" w:pos="1843"/>
        </w:tabs>
        <w:spacing w:after="0" w:before="0" w:line="23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[Rilevazione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discorsiva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seguendo l’aggettivazione consigliata: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740"/>
          <w:tab w:val="left" w:leader="none" w:pos="1843"/>
        </w:tabs>
        <w:spacing w:after="0" w:before="0" w:line="232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molto soddisfacente, soddisfacente, buono, più che sufficiente,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740"/>
          <w:tab w:val="left" w:leader="none" w:pos="1843"/>
        </w:tabs>
        <w:spacing w:after="0" w:before="0" w:line="232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sufficiente, parziale, non sufficiente, scarso,….]</w:t>
      </w:r>
    </w:p>
    <w:p w:rsidR="00000000" w:rsidDel="00000000" w:rsidP="00000000" w:rsidRDefault="00000000" w:rsidRPr="00000000" w14:paraId="00000087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8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9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A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right="818"/>
        <w:jc w:val="both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   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u w:val="single"/>
          <w:rtl w:val="0"/>
        </w:rPr>
        <w:t xml:space="preserve">1.d Eventuali criticità e presumibili cause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720" w:right="818" w:firstLine="0"/>
        <w:jc w:val="both"/>
        <w:rPr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     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E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F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0">
      <w:pPr>
        <w:ind w:right="818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720" w:right="818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hd w:fill="d9d9d9" w:val="clear"/>
        <w:ind w:left="720" w:right="818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2. ATTIVITA' SVOLTE</w:t>
      </w:r>
    </w:p>
    <w:p w:rsidR="00000000" w:rsidDel="00000000" w:rsidP="00000000" w:rsidRDefault="00000000" w:rsidRPr="00000000" w14:paraId="00000093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Per quanto riguarda l’articolazione dei contenuti si fa riferimento alla programmazione d’istituto.</w:t>
      </w:r>
    </w:p>
    <w:p w:rsidR="00000000" w:rsidDel="00000000" w:rsidP="00000000" w:rsidRDefault="00000000" w:rsidRPr="00000000" w14:paraId="00000095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720" w:right="818" w:firstLine="0"/>
        <w:jc w:val="both"/>
        <w:rPr>
          <w:rFonts w:ascii="Verdana" w:cs="Verdana" w:eastAsia="Verdana" w:hAnsi="Verdana"/>
          <w:i w:val="1"/>
          <w:sz w:val="22"/>
          <w:szCs w:val="22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u w:val="single"/>
          <w:rtl w:val="0"/>
        </w:rPr>
        <w:t xml:space="preserve">2.a</w:t>
        <w:tab/>
        <w:t xml:space="preserve">Indicazione sintetica dei contenuti disciplinari affrontati</w:t>
      </w:r>
    </w:p>
    <w:p w:rsidR="00000000" w:rsidDel="00000000" w:rsidP="00000000" w:rsidRDefault="00000000" w:rsidRPr="00000000" w14:paraId="00000097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8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9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A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B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C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D">
      <w:pPr>
        <w:ind w:right="818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720" w:right="818" w:firstLine="0"/>
        <w:jc w:val="both"/>
        <w:rPr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u w:val="single"/>
          <w:rtl w:val="0"/>
        </w:rPr>
        <w:t xml:space="preserve">2.b Attività significative svolte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720" w:right="818" w:firstLine="0"/>
        <w:jc w:val="both"/>
        <w:rPr>
          <w:rFonts w:ascii="Verdana" w:cs="Verdana" w:eastAsia="Verdana" w:hAnsi="Verdana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720" w:right="818" w:firstLine="0"/>
        <w:jc w:val="both"/>
        <w:rPr>
          <w:rFonts w:ascii="Verdana" w:cs="Verdana" w:eastAsia="Verdana" w:hAnsi="Verdana"/>
          <w:i w:val="1"/>
          <w:sz w:val="22"/>
          <w:szCs w:val="22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u w:val="single"/>
          <w:rtl w:val="0"/>
        </w:rPr>
        <w:t xml:space="preserve">In area comportamentale</w:t>
      </w:r>
    </w:p>
    <w:p w:rsidR="00000000" w:rsidDel="00000000" w:rsidP="00000000" w:rsidRDefault="00000000" w:rsidRPr="00000000" w14:paraId="000000A1">
      <w:pPr>
        <w:ind w:left="627" w:right="818" w:firstLine="57.00000000000003"/>
        <w:jc w:val="both"/>
        <w:rPr>
          <w:rFonts w:ascii="Verdana" w:cs="Verdana" w:eastAsia="Verdana" w:hAnsi="Verdana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627" w:right="818" w:firstLine="57.00000000000003"/>
        <w:jc w:val="both"/>
        <w:rPr/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controllo assiduo dei lavori.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627" w:right="818" w:firstLine="57.00000000000003"/>
        <w:jc w:val="both"/>
        <w:rPr/>
      </w:pPr>
      <w:bookmarkStart w:colFirst="0" w:colLast="0" w:name="_heading=h.3znysh7" w:id="2"/>
      <w:bookmarkEnd w:id="2"/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controllo del diario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627" w:right="818" w:firstLine="57.00000000000003"/>
        <w:jc w:val="both"/>
        <w:rPr/>
      </w:pPr>
      <w:bookmarkStart w:colFirst="0" w:colLast="0" w:name="_heading=h.2et92p0" w:id="3"/>
      <w:bookmarkEnd w:id="3"/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riflessioni collettive e individuali su comportamenti e regole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627" w:right="818" w:firstLine="57.00000000000003"/>
        <w:jc w:val="both"/>
        <w:rPr/>
      </w:pPr>
      <w:bookmarkStart w:colFirst="0" w:colLast="0" w:name="_heading=h.tyjcwt" w:id="4"/>
      <w:bookmarkEnd w:id="4"/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educazione alla sicurezza.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627" w:right="818" w:firstLine="57.00000000000003"/>
        <w:jc w:val="both"/>
        <w:rPr/>
      </w:pPr>
      <w:bookmarkStart w:colFirst="0" w:colLast="0" w:name="_heading=h.3dy6vkm" w:id="5"/>
      <w:bookmarkEnd w:id="5"/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627" w:right="818" w:firstLine="57.00000000000003"/>
        <w:jc w:val="both"/>
        <w:rPr/>
      </w:pPr>
      <w:bookmarkStart w:colFirst="0" w:colLast="0" w:name="_heading=h.1t3h5sf" w:id="6"/>
      <w:bookmarkEnd w:id="6"/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627" w:right="818" w:firstLine="57.00000000000003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627" w:right="818" w:firstLine="57.00000000000003"/>
        <w:jc w:val="both"/>
        <w:rPr>
          <w:rFonts w:ascii="Verdana" w:cs="Verdana" w:eastAsia="Verdana" w:hAnsi="Verdana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627" w:right="818" w:firstLine="57.00000000000003"/>
        <w:jc w:val="both"/>
        <w:rPr>
          <w:rFonts w:ascii="Verdana" w:cs="Verdana" w:eastAsia="Verdana" w:hAnsi="Verdana"/>
          <w:i w:val="1"/>
          <w:sz w:val="22"/>
          <w:szCs w:val="22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u w:val="single"/>
          <w:rtl w:val="0"/>
        </w:rPr>
        <w:t xml:space="preserve">In area didattica</w:t>
      </w:r>
    </w:p>
    <w:p w:rsidR="00000000" w:rsidDel="00000000" w:rsidP="00000000" w:rsidRDefault="00000000" w:rsidRPr="00000000" w14:paraId="000000AB">
      <w:pPr>
        <w:ind w:left="627" w:right="818" w:firstLine="57.00000000000003"/>
        <w:jc w:val="both"/>
        <w:rPr>
          <w:rFonts w:ascii="Verdana" w:cs="Verdana" w:eastAsia="Verdana" w:hAnsi="Verdana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627" w:right="818" w:firstLine="57.00000000000003"/>
        <w:jc w:val="both"/>
        <w:rPr/>
      </w:pPr>
      <w:bookmarkStart w:colFirst="0" w:colLast="0" w:name="_heading=h.4d34og8" w:id="7"/>
      <w:bookmarkEnd w:id="7"/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Approfondimenti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627" w:right="818" w:firstLine="57.00000000000003"/>
        <w:jc w:val="both"/>
        <w:rPr/>
      </w:pPr>
      <w:bookmarkStart w:colFirst="0" w:colLast="0" w:name="_heading=h.2s8eyo1" w:id="8"/>
      <w:bookmarkEnd w:id="8"/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Ricerche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627" w:right="818" w:firstLine="57.00000000000003"/>
        <w:jc w:val="both"/>
        <w:rPr/>
      </w:pPr>
      <w:bookmarkStart w:colFirst="0" w:colLast="0" w:name="_heading=h.17dp8vu" w:id="9"/>
      <w:bookmarkEnd w:id="9"/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Laboratori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627" w:right="818" w:firstLine="57.00000000000003"/>
        <w:jc w:val="both"/>
        <w:rPr/>
      </w:pPr>
      <w:bookmarkStart w:colFirst="0" w:colLast="0" w:name="_heading=h.3rdcrjn" w:id="10"/>
      <w:bookmarkEnd w:id="10"/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627" w:right="818" w:firstLine="57.00000000000003"/>
        <w:jc w:val="both"/>
        <w:rPr/>
      </w:pPr>
      <w:bookmarkStart w:colFirst="0" w:colLast="0" w:name="_heading=h.26in1rg" w:id="11"/>
      <w:bookmarkEnd w:id="11"/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627" w:right="818" w:firstLine="57.00000000000003"/>
        <w:jc w:val="both"/>
        <w:rPr/>
      </w:pPr>
      <w:bookmarkStart w:colFirst="0" w:colLast="0" w:name="_heading=h.lnxbz9" w:id="12"/>
      <w:bookmarkEnd w:id="12"/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right="818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720" w:right="818" w:firstLine="0"/>
        <w:jc w:val="both"/>
        <w:rPr>
          <w:rFonts w:ascii="Verdana" w:cs="Verdana" w:eastAsia="Verdana" w:hAnsi="Verdana"/>
          <w:i w:val="1"/>
          <w:sz w:val="22"/>
          <w:szCs w:val="22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u w:val="single"/>
          <w:rtl w:val="0"/>
        </w:rPr>
        <w:t xml:space="preserve">2.c</w:t>
        <w:tab/>
        <w:t xml:space="preserve"> Attività che hanno portato a risultati non conformi alle aspettative e presumibili cause</w:t>
      </w:r>
    </w:p>
    <w:p w:rsidR="00000000" w:rsidDel="00000000" w:rsidP="00000000" w:rsidRDefault="00000000" w:rsidRPr="00000000" w14:paraId="000000B4">
      <w:pPr>
        <w:ind w:left="720" w:right="818" w:firstLine="0"/>
        <w:jc w:val="both"/>
        <w:rPr>
          <w:rFonts w:ascii="Verdana" w:cs="Verdana" w:eastAsia="Verdana" w:hAnsi="Verdana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6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7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8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9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A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B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240" w:lineRule="auto"/>
        <w:ind w:left="2110" w:right="0" w:hanging="211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ATTIVITA’ DI SUPPORTO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10" w:right="0" w:hanging="211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10" w:right="0" w:hanging="211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3.a Indicare sinteticamente le attività svolte: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10" w:right="0" w:hanging="211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5nkun2" w:id="13"/>
      <w:bookmarkEnd w:id="13"/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☐Attività di recupero :</w:t>
          </w:r>
        </w:sdtContent>
      </w:sdt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ksv4uv" w:id="14"/>
      <w:bookmarkEnd w:id="14"/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☐lavori differenziati ……………………………………………………………………………………………………………</w:t>
          </w:r>
        </w:sdtContent>
      </w:sdt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44sinio" w:id="15"/>
      <w:bookmarkEnd w:id="15"/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☐lavori graduati per fasce di livello ………………………………………………………………………………….</w:t>
          </w:r>
        </w:sdtContent>
      </w:sdt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2jxsxqh" w:id="16"/>
      <w:bookmarkEnd w:id="16"/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☐attività extra-curricolari …………………………………………………………………………………………………                        </w:t>
          </w:r>
        </w:sdtContent>
      </w:sdt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z337ya" w:id="17"/>
      <w:bookmarkEnd w:id="17"/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 adesione a progetti particolari nell’ambito dell’Istituto ………………………………………………</w:t>
          </w:r>
        </w:sdtContent>
      </w:sdt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5" w:right="0" w:hanging="255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j2qqm3" w:id="18"/>
      <w:bookmarkEnd w:id="18"/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 Attività specifiche per:</w:t>
          </w:r>
        </w:sdtContent>
      </w:sdt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5" w:right="0" w:hanging="255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y810tw" w:id="19"/>
      <w:bookmarkEnd w:id="19"/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☐alunni BES 1 (DVA) </w:t>
          </w:r>
        </w:sdtContent>
      </w:sdt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4i7ojhp" w:id="20"/>
      <w:bookmarkEnd w:id="20"/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☐alunni BES 2 (DSA)</w:t>
          </w:r>
        </w:sdtContent>
      </w:sdt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2xcytpi" w:id="21"/>
      <w:bookmarkEnd w:id="21"/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☐alunni BES 3 </w:t>
          </w:r>
        </w:sdtContent>
      </w:sdt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con motivazione sociale, fisico-biologica, comportamentale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(cfr. Piani Didattici Personalizzati)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F">
      <w:pPr>
        <w:widowControl w:val="0"/>
        <w:ind w:left="720" w:firstLine="0"/>
        <w:rPr>
          <w:rFonts w:ascii="Verdana" w:cs="Verdana" w:eastAsia="Verdana" w:hAnsi="Verdana"/>
          <w:sz w:val="18"/>
          <w:szCs w:val="18"/>
        </w:rPr>
      </w:pPr>
      <w:bookmarkStart w:colFirst="0" w:colLast="0" w:name="_heading=h.2xcytpi" w:id="21"/>
      <w:bookmarkEnd w:id="21"/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☐alunni con svantaggio linguistico </w:t>
          </w:r>
        </w:sdtContent>
      </w:sdt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(progetti specifici d’Istituto)</w:t>
      </w:r>
    </w:p>
    <w:p w:rsidR="00000000" w:rsidDel="00000000" w:rsidP="00000000" w:rsidRDefault="00000000" w:rsidRPr="00000000" w14:paraId="000000D0">
      <w:pPr>
        <w:widowControl w:val="0"/>
        <w:ind w:left="720" w:firstLine="0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ci93xb" w:id="22"/>
      <w:bookmarkEnd w:id="2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di potenziamento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(previste per la classe, per singoli alunni o per gruppi di alunni)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D4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right="818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hd w:fill="d9d9d9" w:val="clear"/>
        <w:ind w:left="720" w:right="818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4. UTILIZZO LABORATORI E/O AULE SPECIALI</w:t>
      </w:r>
    </w:p>
    <w:p w:rsidR="00000000" w:rsidDel="00000000" w:rsidP="00000000" w:rsidRDefault="00000000" w:rsidRPr="00000000" w14:paraId="000000D7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left="720" w:right="818" w:firstLine="0"/>
        <w:jc w:val="both"/>
        <w:rPr>
          <w:rFonts w:ascii="Verdana" w:cs="Verdana" w:eastAsia="Verdana" w:hAnsi="Verdana"/>
          <w:i w:val="1"/>
          <w:sz w:val="22"/>
          <w:szCs w:val="22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u w:val="single"/>
          <w:rtl w:val="0"/>
        </w:rPr>
        <w:t xml:space="preserve">4.a Laboratori e/o aule speciali utilizzati</w:t>
      </w:r>
    </w:p>
    <w:p w:rsidR="00000000" w:rsidDel="00000000" w:rsidP="00000000" w:rsidRDefault="00000000" w:rsidRPr="00000000" w14:paraId="000000D9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A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B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C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ind w:left="720" w:right="818" w:firstLine="0"/>
        <w:jc w:val="both"/>
        <w:rPr>
          <w:rFonts w:ascii="Verdana" w:cs="Verdana" w:eastAsia="Verdana" w:hAnsi="Verdana"/>
          <w:i w:val="1"/>
          <w:sz w:val="22"/>
          <w:szCs w:val="22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u w:val="single"/>
          <w:rtl w:val="0"/>
        </w:rPr>
        <w:t xml:space="preserve">4.b Suggerimenti per il miglioramento funzionale delle risorse</w:t>
      </w:r>
    </w:p>
    <w:p w:rsidR="00000000" w:rsidDel="00000000" w:rsidP="00000000" w:rsidRDefault="00000000" w:rsidRPr="00000000" w14:paraId="000000DE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F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0">
      <w:pPr>
        <w:ind w:right="818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Style w:val="Heading1"/>
        <w:numPr>
          <w:ilvl w:val="0"/>
          <w:numId w:val="1"/>
        </w:numPr>
        <w:shd w:fill="d9d9d9" w:val="clear"/>
        <w:ind w:left="432" w:hanging="43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RAPPORTI CON LE FAMIGLIE</w:t>
      </w:r>
    </w:p>
    <w:p w:rsidR="00000000" w:rsidDel="00000000" w:rsidP="00000000" w:rsidRDefault="00000000" w:rsidRPr="00000000" w14:paraId="000000E2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left="720" w:right="818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[Tenere conto di collaborazione, disponibilità alle esigenze della classe, colloqui, convocazioni, consigli di classe aperti]</w:t>
      </w:r>
    </w:p>
    <w:p w:rsidR="00000000" w:rsidDel="00000000" w:rsidP="00000000" w:rsidRDefault="00000000" w:rsidRPr="00000000" w14:paraId="000000E4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5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6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7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8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9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hd w:fill="ffffff" w:val="clear"/>
        <w:ind w:right="818"/>
        <w:jc w:val="both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   </w:t>
      </w:r>
      <w:r w:rsidDel="00000000" w:rsidR="00000000" w:rsidRPr="00000000">
        <w:rPr>
          <w:rFonts w:ascii="Verdana" w:cs="Verdana" w:eastAsia="Verdana" w:hAnsi="Verdana"/>
          <w:b w:val="1"/>
          <w:highlight w:val="lightGray"/>
          <w:rtl w:val="0"/>
        </w:rPr>
        <w:t xml:space="preserve">6. INDICAZIONI E SUGGERIMENTI PER IL PROSSIMO ANNO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hd w:fill="ffffff" w:val="clear"/>
        <w:ind w:right="818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D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E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left="720" w:right="818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720" w:right="818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Milano, ……………….</w:t>
        <w:tab/>
        <w:tab/>
        <w:tab/>
        <w:tab/>
        <w:t xml:space="preserve">Prof/Prof.ssa……………………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1693" w:top="899" w:left="1134" w:right="1134" w:header="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alibri"/>
  <w:font w:name="Times New Roman"/>
  <w:font w:name="Arial Unicode MS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right="818" w:firstLine="0"/>
      <w:jc w:val="both"/>
    </w:pPr>
    <w:rPr>
      <w:rFonts w:ascii="Verdana" w:cs="Verdana" w:eastAsia="Verdana" w:hAnsi="Verdana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e" w:default="1">
    <w:name w:val="Normal"/>
    <w:qFormat w:val="1"/>
    <w:rPr>
      <w:rFonts w:ascii="Times New Roman" w:cs="Times New Roman" w:eastAsia="Times New Roman" w:hAnsi="Times New Roman"/>
      <w:bCs w:val="1"/>
      <w:color w:val="000000"/>
      <w:sz w:val="24"/>
      <w:szCs w:val="20"/>
      <w:lang w:bidi="ar-SA"/>
    </w:rPr>
  </w:style>
  <w:style w:type="paragraph" w:styleId="Titolo1">
    <w:name w:val="heading 1"/>
    <w:basedOn w:val="Normale"/>
    <w:next w:val="Normale"/>
    <w:pPr>
      <w:keepNext w:val="1"/>
      <w:numPr>
        <w:numId w:val="1"/>
      </w:numPr>
      <w:ind w:left="720" w:right="818" w:firstLine="0"/>
      <w:jc w:val="both"/>
      <w:outlineLvl w:val="0"/>
    </w:pPr>
    <w:rPr>
      <w:rFonts w:ascii="Verdana" w:cs="Verdana" w:hAnsi="Verdana"/>
      <w:b w:val="1"/>
      <w:sz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WW8Num1z0" w:customStyle="1">
    <w:name w:val="WW8Num1z0"/>
    <w:qFormat w:val="1"/>
    <w:rPr>
      <w:rFonts w:ascii="Symbol" w:cs="Symbol" w:hAnsi="Symbol"/>
    </w:rPr>
  </w:style>
  <w:style w:type="character" w:styleId="WW8Num1z2" w:customStyle="1">
    <w:name w:val="WW8Num1z2"/>
    <w:qFormat w:val="1"/>
    <w:rPr>
      <w:rFonts w:ascii="Courier New" w:cs="Courier New" w:hAnsi="Courier New"/>
    </w:rPr>
  </w:style>
  <w:style w:type="character" w:styleId="WW8Num1z3" w:customStyle="1">
    <w:name w:val="WW8Num1z3"/>
    <w:qFormat w:val="1"/>
    <w:rPr>
      <w:rFonts w:ascii="Wingdings" w:cs="Wingdings" w:hAnsi="Wingdings"/>
    </w:rPr>
  </w:style>
  <w:style w:type="character" w:styleId="WW8Num2z0" w:customStyle="1">
    <w:name w:val="WW8Num2z0"/>
    <w:qFormat w:val="1"/>
    <w:rPr>
      <w:rFonts w:ascii="Symbol" w:cs="Symbol" w:hAnsi="Symbol"/>
    </w:rPr>
  </w:style>
  <w:style w:type="character" w:styleId="WW8Num2z1" w:customStyle="1">
    <w:name w:val="WW8Num2z1"/>
    <w:qFormat w:val="1"/>
    <w:rPr>
      <w:rFonts w:ascii="Courier New" w:cs="Courier New" w:hAnsi="Courier New"/>
    </w:rPr>
  </w:style>
  <w:style w:type="character" w:styleId="WW8Num2z2" w:customStyle="1">
    <w:name w:val="WW8Num2z2"/>
    <w:qFormat w:val="1"/>
    <w:rPr>
      <w:rFonts w:ascii="Wingdings" w:cs="Wingdings" w:hAnsi="Wingdings"/>
    </w:rPr>
  </w:style>
  <w:style w:type="character" w:styleId="WW8Num3z0" w:customStyle="1">
    <w:name w:val="WW8Num3z0"/>
    <w:qFormat w:val="1"/>
    <w:rPr>
      <w:rFonts w:ascii="Symbol" w:cs="Symbol" w:hAnsi="Symbol"/>
    </w:rPr>
  </w:style>
  <w:style w:type="character" w:styleId="WW8Num3z1" w:customStyle="1">
    <w:name w:val="WW8Num3z1"/>
    <w:qFormat w:val="1"/>
    <w:rPr>
      <w:rFonts w:ascii="Courier New" w:cs="Courier New" w:hAnsi="Courier New"/>
    </w:rPr>
  </w:style>
  <w:style w:type="character" w:styleId="WW8Num3z2" w:customStyle="1">
    <w:name w:val="WW8Num3z2"/>
    <w:qFormat w:val="1"/>
    <w:rPr>
      <w:rFonts w:ascii="Wingdings" w:cs="Wingdings" w:hAnsi="Wingdings"/>
    </w:rPr>
  </w:style>
  <w:style w:type="character" w:styleId="WW8Num4z0" w:customStyle="1">
    <w:name w:val="WW8Num4z0"/>
    <w:qFormat w:val="1"/>
    <w:rPr>
      <w:rFonts w:ascii="Wingdings" w:cs="Wingdings" w:hAnsi="Wingdings"/>
    </w:rPr>
  </w:style>
  <w:style w:type="character" w:styleId="WW8Num4z1" w:customStyle="1">
    <w:name w:val="WW8Num4z1"/>
    <w:qFormat w:val="1"/>
    <w:rPr>
      <w:rFonts w:ascii="Courier New" w:cs="Courier New" w:hAnsi="Courier New"/>
    </w:rPr>
  </w:style>
  <w:style w:type="character" w:styleId="WW8Num4z3" w:customStyle="1">
    <w:name w:val="WW8Num4z3"/>
    <w:qFormat w:val="1"/>
    <w:rPr>
      <w:rFonts w:ascii="Symbol" w:cs="Symbol" w:hAnsi="Symbol"/>
    </w:rPr>
  </w:style>
  <w:style w:type="character" w:styleId="Titolo1Carattere" w:customStyle="1">
    <w:name w:val="Titolo 1 Carattere"/>
    <w:qFormat w:val="1"/>
    <w:rPr>
      <w:rFonts w:ascii="Verdana" w:cs="Times New Roman" w:eastAsia="Times New Roman" w:hAnsi="Verdana"/>
      <w:b w:val="1"/>
      <w:bCs w:val="1"/>
      <w:color w:val="000000"/>
      <w:sz w:val="20"/>
      <w:szCs w:val="20"/>
    </w:rPr>
  </w:style>
  <w:style w:type="character" w:styleId="CollegamentoInternet" w:customStyle="1">
    <w:name w:val="Collegamento Internet"/>
    <w:rPr>
      <w:color w:val="0000ff"/>
      <w:u w:val="single"/>
    </w:rPr>
  </w:style>
  <w:style w:type="character" w:styleId="TestofumettoCarattere" w:customStyle="1">
    <w:name w:val="Testo fumetto Carattere"/>
    <w:qFormat w:val="1"/>
    <w:rPr>
      <w:rFonts w:ascii="Tahoma" w:cs="Tahoma" w:eastAsia="Times New Roman" w:hAnsi="Tahoma"/>
      <w:bCs w:val="1"/>
      <w:color w:val="000000"/>
      <w:sz w:val="16"/>
      <w:szCs w:val="16"/>
    </w:rPr>
  </w:style>
  <w:style w:type="character" w:styleId="Carpredefinitoparagrafo1" w:customStyle="1">
    <w:name w:val="Car. predefinito paragrafo1"/>
    <w:qFormat w:val="1"/>
  </w:style>
  <w:style w:type="character" w:styleId="CollegamentoInternetvisitato" w:customStyle="1">
    <w:name w:val="Collegamento Internet visitato"/>
    <w:basedOn w:val="Carpredefinitoparagrafo1"/>
    <w:rPr>
      <w:color w:val="800080"/>
      <w:u w:val="single"/>
    </w:rPr>
  </w:style>
  <w:style w:type="paragraph" w:styleId="Titolo">
    <w:name w:val="Title"/>
    <w:basedOn w:val="Normale"/>
    <w:next w:val="Corpodeltesto"/>
    <w:qFormat w:val="1"/>
    <w:pPr>
      <w:keepNext w:val="1"/>
      <w:spacing w:after="120" w:before="240"/>
    </w:pPr>
    <w:rPr>
      <w:rFonts w:ascii="Liberation Sans" w:cs="FreeSans" w:eastAsia="Droid Sans Fallback" w:hAnsi="Liberation Sans"/>
      <w:sz w:val="28"/>
      <w:szCs w:val="28"/>
    </w:rPr>
  </w:style>
  <w:style w:type="paragraph" w:styleId="Corpodeltesto" w:customStyle="1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 w:val="1"/>
      <w:spacing w:after="120" w:before="120"/>
    </w:pPr>
    <w:rPr>
      <w:rFonts w:cs="FreeSans"/>
      <w:i w:val="1"/>
      <w:iCs w:val="1"/>
      <w:szCs w:val="24"/>
    </w:rPr>
  </w:style>
  <w:style w:type="paragraph" w:styleId="Indice" w:customStyle="1">
    <w:name w:val="Indice"/>
    <w:basedOn w:val="Normale"/>
    <w:qFormat w:val="1"/>
    <w:pPr>
      <w:suppressLineNumbers w:val="1"/>
    </w:pPr>
    <w:rPr>
      <w:rFonts w:cs="FreeSans"/>
    </w:rPr>
  </w:style>
  <w:style w:type="paragraph" w:styleId="Testofumetto">
    <w:name w:val="Balloon Text"/>
    <w:basedOn w:val="Normale"/>
    <w:qFormat w:val="1"/>
    <w:rPr>
      <w:rFonts w:ascii="Tahoma" w:cs="Tahoma" w:hAnsi="Tahoma"/>
      <w:sz w:val="16"/>
      <w:szCs w:val="16"/>
    </w:rPr>
  </w:style>
  <w:style w:type="paragraph" w:styleId="TxBrp5" w:customStyle="1">
    <w:name w:val="TxBr_p5"/>
    <w:basedOn w:val="Normale"/>
    <w:qFormat w:val="1"/>
    <w:pPr>
      <w:widowControl w:val="0"/>
      <w:autoSpaceDE w:val="0"/>
      <w:spacing w:line="232" w:lineRule="atLeast"/>
    </w:pPr>
    <w:rPr>
      <w:bCs w:val="0"/>
      <w:szCs w:val="24"/>
      <w:lang w:val="en-US"/>
    </w:rPr>
  </w:style>
  <w:style w:type="paragraph" w:styleId="TxBrp6" w:customStyle="1">
    <w:name w:val="TxBr_p6"/>
    <w:basedOn w:val="Normale"/>
    <w:qFormat w:val="1"/>
    <w:pPr>
      <w:widowControl w:val="0"/>
      <w:autoSpaceDE w:val="0"/>
      <w:spacing w:line="232" w:lineRule="atLeast"/>
      <w:ind w:left="582"/>
    </w:pPr>
    <w:rPr>
      <w:bCs w:val="0"/>
      <w:szCs w:val="24"/>
      <w:lang w:val="en-US"/>
    </w:rPr>
  </w:style>
  <w:style w:type="paragraph" w:styleId="TxBrp21" w:customStyle="1">
    <w:name w:val="TxBr_p21"/>
    <w:basedOn w:val="Normale"/>
    <w:qFormat w:val="1"/>
    <w:pPr>
      <w:widowControl w:val="0"/>
      <w:autoSpaceDE w:val="0"/>
      <w:spacing w:line="240" w:lineRule="atLeast"/>
      <w:ind w:left="2110" w:hanging="3265"/>
    </w:pPr>
    <w:rPr>
      <w:bCs w:val="0"/>
      <w:szCs w:val="24"/>
      <w:lang w:val="en-US"/>
    </w:rPr>
  </w:style>
  <w:style w:type="paragraph" w:styleId="TxBrp3" w:customStyle="1">
    <w:name w:val="TxBr_p3"/>
    <w:basedOn w:val="Normale"/>
    <w:qFormat w:val="1"/>
    <w:pPr>
      <w:widowControl w:val="0"/>
      <w:autoSpaceDE w:val="0"/>
      <w:spacing w:line="240" w:lineRule="atLeast"/>
      <w:ind w:left="991"/>
    </w:pPr>
    <w:rPr>
      <w:bCs w:val="0"/>
      <w:szCs w:val="24"/>
      <w:lang w:val="en-US"/>
    </w:rPr>
  </w:style>
  <w:style w:type="paragraph" w:styleId="TxBrp4" w:customStyle="1">
    <w:name w:val="TxBr_p4"/>
    <w:basedOn w:val="Normale"/>
    <w:qFormat w:val="1"/>
    <w:pPr>
      <w:widowControl w:val="0"/>
      <w:autoSpaceDE w:val="0"/>
      <w:spacing w:line="240" w:lineRule="atLeast"/>
      <w:ind w:left="1061" w:hanging="255"/>
    </w:pPr>
    <w:rPr>
      <w:bCs w:val="0"/>
      <w:szCs w:val="24"/>
      <w:lang w:val="en-US"/>
    </w:rPr>
  </w:style>
  <w:style w:type="paragraph" w:styleId="TxBrp10" w:customStyle="1">
    <w:name w:val="TxBr_p10"/>
    <w:basedOn w:val="Normale"/>
    <w:qFormat w:val="1"/>
    <w:pPr>
      <w:widowControl w:val="0"/>
      <w:tabs>
        <w:tab w:val="left" w:pos="805"/>
        <w:tab w:val="left" w:pos="5777"/>
      </w:tabs>
      <w:autoSpaceDE w:val="0"/>
      <w:spacing w:line="232" w:lineRule="atLeast"/>
      <w:ind w:left="582"/>
    </w:pPr>
    <w:rPr>
      <w:bCs w:val="0"/>
      <w:szCs w:val="24"/>
      <w:lang w:val="en-US"/>
    </w:rPr>
  </w:style>
  <w:style w:type="paragraph" w:styleId="Contenutotabella" w:customStyle="1">
    <w:name w:val="Contenuto tabella"/>
    <w:basedOn w:val="Normale"/>
    <w:qFormat w:val="1"/>
    <w:pPr>
      <w:suppressLineNumbers w:val="1"/>
    </w:pPr>
  </w:style>
  <w:style w:type="paragraph" w:styleId="Titolotabella" w:customStyle="1">
    <w:name w:val="Titolo tabella"/>
    <w:basedOn w:val="Contenutotabella"/>
    <w:qFormat w:val="1"/>
    <w:pPr>
      <w:jc w:val="center"/>
    </w:pPr>
    <w:rPr>
      <w:b w:val="1"/>
    </w:rPr>
  </w:style>
  <w:style w:type="paragraph" w:styleId="Pidipagina">
    <w:name w:val="footer"/>
    <w:basedOn w:val="Normale"/>
    <w:pPr>
      <w:suppressLineNumbers w:val="1"/>
      <w:tabs>
        <w:tab w:val="center" w:pos="4819"/>
        <w:tab w:val="right" w:pos="9638"/>
      </w:tabs>
    </w:pPr>
  </w:style>
  <w:style w:type="numbering" w:styleId="WW8Num1" w:customStyle="1">
    <w:name w:val="WW8Num1"/>
  </w:style>
  <w:style w:type="numbering" w:styleId="WW8Num2" w:customStyle="1">
    <w:name w:val="WW8Num2"/>
  </w:style>
  <w:style w:type="numbering" w:styleId="WW8Num3" w:customStyle="1">
    <w:name w:val="WW8Num3"/>
  </w:style>
  <w:style w:type="numbering" w:styleId="WW8Num4" w:customStyle="1">
    <w:name w:val="WW8Num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://www.icilariaalpi.edu.i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+AnFiWD1khOLWmYJj1keB8RDzQ==">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yeGN5dHBpMgloLjFjaTkzeGI4AHIhMXlIM3hILW55RlEwYjNKa0xvODIzc0ExMzBBaUVrSE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2022-05-18T16:41:00Z</dcterms:created>
  <dc:creator>Your User Name</dc:creator>
</cp:coreProperties>
</file>